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60" w:rsidRDefault="00932620" w:rsidP="00932620">
      <w:pPr>
        <w:jc w:val="both"/>
        <w:rPr>
          <w:rFonts w:ascii="Arial" w:hAnsi="Arial" w:cs="Arial"/>
          <w:sz w:val="20"/>
          <w:szCs w:val="22"/>
          <w:lang w:val="mk-MK"/>
        </w:rPr>
      </w:pPr>
      <w:r w:rsidRPr="0073770B">
        <w:rPr>
          <w:rFonts w:ascii="Arial" w:hAnsi="Arial" w:cs="Arial"/>
          <w:sz w:val="20"/>
          <w:szCs w:val="22"/>
          <w:lang w:val="mk-MK"/>
        </w:rPr>
        <w:t xml:space="preserve">Бр. </w:t>
      </w:r>
      <w:r w:rsidR="0083650B">
        <w:rPr>
          <w:rFonts w:ascii="Arial" w:hAnsi="Arial" w:cs="Arial"/>
          <w:sz w:val="20"/>
          <w:szCs w:val="22"/>
          <w:lang w:val="mk-MK"/>
        </w:rPr>
        <w:t>19</w:t>
      </w:r>
      <w:r w:rsidR="00A14F44" w:rsidRPr="0073770B">
        <w:rPr>
          <w:rFonts w:ascii="Arial" w:hAnsi="Arial" w:cs="Arial"/>
          <w:sz w:val="20"/>
          <w:szCs w:val="22"/>
          <w:lang w:val="mk-MK"/>
        </w:rPr>
        <w:t>-</w:t>
      </w:r>
    </w:p>
    <w:p w:rsidR="00932620" w:rsidRPr="0073770B" w:rsidRDefault="00F50A44" w:rsidP="00932620">
      <w:pPr>
        <w:jc w:val="both"/>
        <w:rPr>
          <w:rFonts w:ascii="Arial" w:hAnsi="Arial" w:cs="Arial"/>
          <w:sz w:val="20"/>
          <w:szCs w:val="22"/>
          <w:lang w:val="mk-MK"/>
        </w:rPr>
      </w:pPr>
      <w:r>
        <w:rPr>
          <w:rFonts w:ascii="Arial" w:hAnsi="Arial" w:cs="Arial"/>
          <w:sz w:val="20"/>
          <w:szCs w:val="22"/>
          <w:lang w:val="mk-MK"/>
        </w:rPr>
        <w:t>Дата:</w:t>
      </w:r>
      <w:r w:rsidR="00E93F60">
        <w:rPr>
          <w:rFonts w:ascii="Arial" w:hAnsi="Arial" w:cs="Arial"/>
          <w:sz w:val="20"/>
          <w:szCs w:val="22"/>
        </w:rPr>
        <w:t>3.2.2026</w:t>
      </w:r>
      <w:r w:rsidR="00932620" w:rsidRPr="0073770B">
        <w:rPr>
          <w:rFonts w:ascii="Arial" w:hAnsi="Arial" w:cs="Arial"/>
          <w:sz w:val="20"/>
          <w:szCs w:val="22"/>
          <w:lang w:val="mk-MK"/>
        </w:rPr>
        <w:t xml:space="preserve"> година </w:t>
      </w:r>
    </w:p>
    <w:p w:rsidR="00796C95" w:rsidRPr="0073770B" w:rsidRDefault="00932620" w:rsidP="00932620">
      <w:pPr>
        <w:rPr>
          <w:rFonts w:ascii="Arial" w:hAnsi="Arial" w:cs="Arial"/>
          <w:noProof/>
          <w:sz w:val="20"/>
          <w:szCs w:val="22"/>
        </w:rPr>
      </w:pPr>
      <w:r w:rsidRPr="0073770B">
        <w:rPr>
          <w:rFonts w:ascii="Arial" w:hAnsi="Arial" w:cs="Arial"/>
          <w:sz w:val="20"/>
          <w:szCs w:val="22"/>
          <w:lang w:val="mk-MK"/>
        </w:rPr>
        <w:t>С к о п ј е</w:t>
      </w:r>
    </w:p>
    <w:p w:rsidR="00932620" w:rsidRPr="00D7093B" w:rsidRDefault="00D46DDC" w:rsidP="00796C95">
      <w:pPr>
        <w:jc w:val="center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112768" cy="8640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76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624" w:rsidRPr="00D7093B" w:rsidRDefault="00C91624" w:rsidP="00C91624">
      <w:pPr>
        <w:widowControl w:val="0"/>
        <w:suppressAutoHyphens/>
        <w:spacing w:line="276" w:lineRule="auto"/>
        <w:ind w:left="2880" w:right="96" w:firstLine="720"/>
        <w:contextualSpacing/>
        <w:rPr>
          <w:rFonts w:ascii="Arial" w:eastAsiaTheme="minorHAnsi" w:hAnsi="Arial" w:cs="Arial"/>
          <w:sz w:val="22"/>
          <w:szCs w:val="22"/>
          <w:lang w:val="mk-MK"/>
        </w:rPr>
      </w:pPr>
    </w:p>
    <w:p w:rsidR="00FE31D2" w:rsidRPr="00D7093B" w:rsidRDefault="00FE31D2" w:rsidP="00886866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7093B">
        <w:rPr>
          <w:rFonts w:ascii="Arial" w:hAnsi="Arial" w:cs="Arial"/>
          <w:b/>
          <w:sz w:val="22"/>
          <w:szCs w:val="22"/>
          <w:lang w:val="mk-MK"/>
        </w:rPr>
        <w:t>ПОКАНА</w:t>
      </w:r>
    </w:p>
    <w:p w:rsidR="00DE0634" w:rsidRPr="00D7093B" w:rsidRDefault="00D525CF" w:rsidP="00D525CF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   </w:t>
      </w:r>
      <w:r w:rsidR="00FE31D2" w:rsidRPr="00D7093B">
        <w:rPr>
          <w:rFonts w:ascii="Arial" w:hAnsi="Arial" w:cs="Arial"/>
          <w:b/>
          <w:sz w:val="22"/>
          <w:szCs w:val="22"/>
          <w:lang w:val="mk-MK"/>
        </w:rPr>
        <w:t>за</w:t>
      </w:r>
      <w:r w:rsidR="00DE0634" w:rsidRPr="00D7093B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 </w:t>
      </w:r>
    </w:p>
    <w:p w:rsidR="00F5098E" w:rsidRPr="00F5098E" w:rsidRDefault="00F5098E" w:rsidP="00886866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5098E">
        <w:rPr>
          <w:rFonts w:ascii="Arial" w:hAnsi="Arial" w:cs="Arial"/>
          <w:b/>
          <w:sz w:val="22"/>
          <w:szCs w:val="22"/>
          <w:lang w:val="mk-MK"/>
        </w:rPr>
        <w:t>Тридневна „онл</w:t>
      </w:r>
      <w:r>
        <w:rPr>
          <w:rFonts w:ascii="Arial" w:hAnsi="Arial" w:cs="Arial"/>
          <w:b/>
          <w:sz w:val="22"/>
          <w:szCs w:val="22"/>
          <w:lang w:val="mk-MK"/>
        </w:rPr>
        <w:t>а</w:t>
      </w:r>
      <w:r w:rsidRPr="00F5098E">
        <w:rPr>
          <w:rFonts w:ascii="Arial" w:hAnsi="Arial" w:cs="Arial"/>
          <w:b/>
          <w:sz w:val="22"/>
          <w:szCs w:val="22"/>
          <w:lang w:val="mk-MK"/>
        </w:rPr>
        <w:t>јн“ обука за:</w:t>
      </w: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F5098E">
        <w:rPr>
          <w:rFonts w:ascii="Arial" w:hAnsi="Arial" w:cs="Arial"/>
          <w:b/>
          <w:sz w:val="22"/>
          <w:szCs w:val="22"/>
          <w:lang w:val="mk-MK"/>
        </w:rPr>
        <w:t>СТРУЧЕН И ДРУГ КАДАР (МЕНТОРИ) ЗА СПРОВЕДУВАЊЕ  ПРАКТИЧНА ОБУКА КАЈ РАБОТОДАВАЧИТЕ</w:t>
      </w: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5098E" w:rsidRDefault="00F36928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</w:p>
    <w:p w:rsidR="00F36928" w:rsidRPr="00F36928" w:rsidRDefault="00E93F60" w:rsidP="00F36928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16.02.2026</w:t>
      </w:r>
      <w:r w:rsidR="00F36928" w:rsidRPr="00F36928">
        <w:rPr>
          <w:rFonts w:ascii="Arial" w:hAnsi="Arial" w:cs="Arial"/>
          <w:b/>
          <w:sz w:val="22"/>
          <w:szCs w:val="22"/>
          <w:lang w:val="mk-MK"/>
        </w:rPr>
        <w:t>,</w:t>
      </w:r>
      <w:r w:rsidR="00F36928" w:rsidRPr="00F369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17</w:t>
      </w:r>
      <w:r w:rsidRPr="00E93F60">
        <w:rPr>
          <w:rFonts w:ascii="Arial" w:hAnsi="Arial" w:cs="Arial"/>
          <w:b/>
          <w:sz w:val="22"/>
          <w:szCs w:val="22"/>
        </w:rPr>
        <w:t>.02.2026</w:t>
      </w:r>
      <w:r w:rsidR="00340D92">
        <w:rPr>
          <w:rFonts w:ascii="Arial" w:hAnsi="Arial" w:cs="Arial"/>
          <w:b/>
          <w:sz w:val="22"/>
          <w:szCs w:val="22"/>
          <w:lang w:val="mk-MK"/>
        </w:rPr>
        <w:t xml:space="preserve">и </w:t>
      </w:r>
      <w:r>
        <w:rPr>
          <w:rFonts w:ascii="Arial" w:hAnsi="Arial" w:cs="Arial"/>
          <w:b/>
          <w:sz w:val="22"/>
          <w:szCs w:val="22"/>
        </w:rPr>
        <w:t>18</w:t>
      </w:r>
      <w:r w:rsidRPr="00E93F60">
        <w:rPr>
          <w:rFonts w:ascii="Arial" w:hAnsi="Arial" w:cs="Arial"/>
          <w:b/>
          <w:sz w:val="22"/>
          <w:szCs w:val="22"/>
        </w:rPr>
        <w:t>.02.2026</w:t>
      </w:r>
      <w:r w:rsidR="00F36928" w:rsidRPr="00F36928">
        <w:rPr>
          <w:rFonts w:ascii="Arial" w:hAnsi="Arial" w:cs="Arial"/>
          <w:b/>
          <w:sz w:val="22"/>
          <w:szCs w:val="22"/>
          <w:lang w:val="mk-MK"/>
        </w:rPr>
        <w:t>година</w:t>
      </w:r>
    </w:p>
    <w:p w:rsidR="00F36928" w:rsidRPr="00F5098E" w:rsidRDefault="00F36928" w:rsidP="00F36928">
      <w:pPr>
        <w:autoSpaceDE w:val="0"/>
        <w:autoSpaceDN w:val="0"/>
        <w:ind w:left="360" w:right="662" w:firstLine="14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F5098E" w:rsidRPr="00F5098E" w:rsidRDefault="00F5098E" w:rsidP="00381159">
      <w:pPr>
        <w:autoSpaceDE w:val="0"/>
        <w:autoSpaceDN w:val="0"/>
        <w:ind w:right="96" w:firstLine="142"/>
        <w:jc w:val="both"/>
        <w:rPr>
          <w:rFonts w:ascii="Arial" w:hAnsi="Arial" w:cs="Arial"/>
          <w:sz w:val="22"/>
          <w:szCs w:val="22"/>
          <w:lang w:val="mk-MK"/>
        </w:rPr>
      </w:pPr>
    </w:p>
    <w:p w:rsidR="00381159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 xml:space="preserve">Со цел зајакнување на врските помеѓу пазарот на труд и вештините на младите што се развиваат преку образовниот систем, неопходно е зајакнување на соработката помеѓу работодавачите и училиштата. Се` поголем е интересот на компаниите да обучат ученици - идни вработени согласно нивните потреби, а идните учениците да се стекнат со соодветни вештини, да бидат поконкурентни на пазарот на труд и да најдат соодветно вработување согласно стручната подготовка.          </w:t>
      </w:r>
    </w:p>
    <w:p w:rsidR="00F5098E" w:rsidRP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>Согласно законската регулатива, а и Вашиот искажан интерес за вклучување во процесот на практично обучување на ученици -  дуалното образование,  врз основа на кој беше и подготвен конкурсот за упис на ученици во стручните училишта, неопходно е да имате обучено лице – ментор кое ќе ги води учениците низ процесот на практичната работа во компанијата. Со постоењето на обучени ментори во компании ќе се подобри квалитетот на соработката со училиштата и ќе се постигне поефективна практична обука на учениците. </w:t>
      </w:r>
      <w:r>
        <w:rPr>
          <w:rFonts w:ascii="Arial" w:hAnsi="Arial" w:cs="Arial"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 xml:space="preserve">       </w:t>
      </w:r>
      <w:r w:rsidR="00F5098E" w:rsidRPr="00F5098E">
        <w:rPr>
          <w:rFonts w:ascii="Arial" w:hAnsi="Arial" w:cs="Arial"/>
          <w:sz w:val="22"/>
          <w:szCs w:val="22"/>
          <w:lang w:val="mk-MK"/>
        </w:rPr>
        <w:br/>
        <w:t xml:space="preserve">            </w:t>
      </w:r>
    </w:p>
    <w:p w:rsid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>За таа цел, Стопанската комора на Северна Македонија во соработка со Минист</w:t>
      </w:r>
      <w:r w:rsidR="00D46DDC">
        <w:rPr>
          <w:rFonts w:ascii="Arial" w:hAnsi="Arial" w:cs="Arial"/>
          <w:sz w:val="22"/>
          <w:szCs w:val="22"/>
        </w:rPr>
        <w:t>e</w:t>
      </w:r>
      <w:r w:rsidR="00F5098E" w:rsidRPr="00F5098E">
        <w:rPr>
          <w:rFonts w:ascii="Arial" w:hAnsi="Arial" w:cs="Arial"/>
          <w:sz w:val="22"/>
          <w:szCs w:val="22"/>
          <w:lang w:val="mk-MK"/>
        </w:rPr>
        <w:t>рството за образование и наука го отпочнува процесот на сертифицирање на ментори во вашите компании и верификација на институции с</w:t>
      </w:r>
      <w:r w:rsidR="00B92A3E">
        <w:rPr>
          <w:rFonts w:ascii="Arial" w:hAnsi="Arial" w:cs="Arial"/>
          <w:sz w:val="22"/>
          <w:szCs w:val="22"/>
          <w:lang w:val="mk-MK"/>
        </w:rPr>
        <w:t xml:space="preserve">о предавачи кои се советници </w:t>
      </w:r>
      <w:r w:rsidR="00B92A3E" w:rsidRPr="00B92A3E">
        <w:rPr>
          <w:rFonts w:ascii="Arial" w:hAnsi="Arial" w:cs="Arial"/>
          <w:sz w:val="22"/>
          <w:szCs w:val="22"/>
          <w:lang w:val="mk-MK"/>
        </w:rPr>
        <w:t>од Ц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ентарот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за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развој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на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стручното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образование</w:t>
      </w:r>
      <w:r w:rsidR="00F50A44">
        <w:rPr>
          <w:rFonts w:ascii="Arial" w:hAnsi="Arial" w:cs="Arial"/>
          <w:sz w:val="22"/>
          <w:szCs w:val="22"/>
          <w:lang w:val="mk-MK"/>
        </w:rPr>
        <w:t>.</w:t>
      </w:r>
      <w:r w:rsidR="00F5098E" w:rsidRPr="00F5098E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F50A44" w:rsidRPr="00F5098E" w:rsidRDefault="00F50A44" w:rsidP="00381159">
      <w:pPr>
        <w:autoSpaceDE w:val="0"/>
        <w:autoSpaceDN w:val="0"/>
        <w:ind w:right="96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</w:p>
    <w:p w:rsidR="00F5098E" w:rsidRP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b/>
          <w:bCs/>
          <w:sz w:val="22"/>
          <w:szCs w:val="22"/>
          <w:lang w:val="mk-MK"/>
        </w:rPr>
        <w:t xml:space="preserve">Ве информираме дека тридневната обуката за лицето - ментор од вашата компанија ќе се одржи од </w:t>
      </w:r>
      <w:r w:rsidR="00E93F60">
        <w:rPr>
          <w:rFonts w:ascii="Arial" w:hAnsi="Arial" w:cs="Arial"/>
          <w:b/>
          <w:bCs/>
          <w:sz w:val="22"/>
          <w:szCs w:val="22"/>
        </w:rPr>
        <w:t>16-18.02.2026</w:t>
      </w:r>
      <w:r w:rsidR="00F5098E" w:rsidRPr="00F5098E">
        <w:rPr>
          <w:rFonts w:ascii="Arial" w:hAnsi="Arial" w:cs="Arial"/>
          <w:b/>
          <w:bCs/>
          <w:sz w:val="22"/>
          <w:szCs w:val="22"/>
          <w:lang w:val="mk-MK"/>
        </w:rPr>
        <w:t xml:space="preserve"> година и за таа цел Ве молиме навремено да ни ја доставите пополенета пријавата која </w:t>
      </w:r>
      <w:r w:rsidR="00D46DDC">
        <w:rPr>
          <w:rFonts w:ascii="Arial" w:hAnsi="Arial" w:cs="Arial"/>
          <w:b/>
          <w:bCs/>
          <w:sz w:val="22"/>
          <w:szCs w:val="22"/>
          <w:lang w:val="mk-MK"/>
        </w:rPr>
        <w:t>В</w:t>
      </w:r>
      <w:r w:rsidR="00F5098E" w:rsidRPr="00F5098E">
        <w:rPr>
          <w:rFonts w:ascii="Arial" w:hAnsi="Arial" w:cs="Arial"/>
          <w:b/>
          <w:bCs/>
          <w:sz w:val="22"/>
          <w:szCs w:val="22"/>
          <w:lang w:val="mk-MK"/>
        </w:rPr>
        <w:t>и ја доставуваме во прилог.</w:t>
      </w:r>
      <w:r w:rsidR="00F5098E" w:rsidRPr="00F5098E">
        <w:rPr>
          <w:rFonts w:ascii="Arial" w:hAnsi="Arial" w:cs="Arial"/>
          <w:b/>
          <w:bCs/>
          <w:sz w:val="22"/>
          <w:szCs w:val="22"/>
          <w:u w:val="single"/>
          <w:lang w:val="mk-MK"/>
        </w:rPr>
        <w:t xml:space="preserve"> </w:t>
      </w:r>
    </w:p>
    <w:p w:rsidR="00F5098E" w:rsidRPr="00F5098E" w:rsidRDefault="00F5098E" w:rsidP="00381159">
      <w:pPr>
        <w:autoSpaceDE w:val="0"/>
        <w:autoSpaceDN w:val="0"/>
        <w:ind w:right="96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</w:p>
    <w:p w:rsidR="00F5098E" w:rsidRPr="00F5098E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  <w:sz w:val="22"/>
          <w:szCs w:val="22"/>
          <w:lang w:val="mk-MK"/>
        </w:rPr>
        <w:tab/>
      </w:r>
      <w:r w:rsidR="00F5098E" w:rsidRPr="00F5098E">
        <w:rPr>
          <w:rFonts w:ascii="Arial" w:hAnsi="Arial" w:cs="Arial"/>
          <w:sz w:val="22"/>
          <w:szCs w:val="22"/>
          <w:lang w:val="mk-MK"/>
        </w:rPr>
        <w:t>По завршување на процесот на сертификација на ментор, започнува процесот на верификација на вашата компанија за практична обука (сертифицираниот ментор е еден од критериумите за верификација).</w:t>
      </w:r>
    </w:p>
    <w:p w:rsidR="00F5098E" w:rsidRDefault="00F5098E" w:rsidP="00381159">
      <w:pPr>
        <w:autoSpaceDE w:val="0"/>
        <w:autoSpaceDN w:val="0"/>
        <w:ind w:right="96" w:firstLine="142"/>
        <w:jc w:val="both"/>
        <w:rPr>
          <w:rFonts w:ascii="Arial" w:hAnsi="Arial" w:cs="Arial"/>
          <w:sz w:val="22"/>
          <w:szCs w:val="22"/>
        </w:rPr>
      </w:pPr>
    </w:p>
    <w:p w:rsidR="00D7093B" w:rsidRDefault="00D7093B" w:rsidP="00D7093B">
      <w:pPr>
        <w:autoSpaceDE w:val="0"/>
        <w:autoSpaceDN w:val="0"/>
        <w:ind w:left="360" w:right="662" w:firstLine="142"/>
        <w:jc w:val="both"/>
        <w:rPr>
          <w:rFonts w:ascii="Arial" w:hAnsi="Arial" w:cs="Arial"/>
          <w:b/>
          <w:sz w:val="22"/>
          <w:szCs w:val="22"/>
          <w:u w:val="single"/>
          <w:lang w:val="mk-MK"/>
        </w:rPr>
      </w:pPr>
    </w:p>
    <w:p w:rsidR="00D7093B" w:rsidRPr="00D7093B" w:rsidRDefault="00D7093B" w:rsidP="00345148">
      <w:pPr>
        <w:autoSpaceDE w:val="0"/>
        <w:autoSpaceDN w:val="0"/>
        <w:ind w:right="96" w:firstLine="502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D7093B">
        <w:rPr>
          <w:rFonts w:ascii="Arial" w:hAnsi="Arial" w:cs="Arial"/>
          <w:b/>
          <w:sz w:val="22"/>
          <w:szCs w:val="22"/>
          <w:u w:val="single"/>
          <w:lang w:val="mk-MK"/>
        </w:rPr>
        <w:t>ЦЕЛ НА ОБУКАТА ЗА МЕНТОРИ</w:t>
      </w:r>
      <w:r w:rsidRPr="00D7093B">
        <w:rPr>
          <w:rFonts w:ascii="Arial" w:hAnsi="Arial" w:cs="Arial"/>
          <w:b/>
          <w:sz w:val="22"/>
          <w:szCs w:val="22"/>
          <w:lang w:val="mk-MK"/>
        </w:rPr>
        <w:t>:</w:t>
      </w:r>
    </w:p>
    <w:p w:rsidR="00D7093B" w:rsidRPr="00D7093B" w:rsidRDefault="00D7093B" w:rsidP="00345148">
      <w:pPr>
        <w:autoSpaceDE w:val="0"/>
        <w:autoSpaceDN w:val="0"/>
        <w:ind w:right="96" w:firstLine="50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7093B" w:rsidRPr="00D7093B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 w:rsidR="00D7093B" w:rsidRPr="00D7093B">
        <w:rPr>
          <w:rFonts w:ascii="Arial" w:hAnsi="Arial" w:cs="Arial"/>
          <w:sz w:val="22"/>
          <w:szCs w:val="22"/>
          <w:lang w:val="mk-MK"/>
        </w:rPr>
        <w:t>Целта на оваа програма е да се развијат знаења, вештини, способности, ставови и вредности, односно компетенции кои треба идните обучувачи (во натамошниот текст: ментори) да ги поседуваат за да можат да работат со ученици/учесници  кои изведуваат практична обука кај работодавач, вклучувајќи ги и компетенциите за работа со ученици/учесници со различна попреченост.</w:t>
      </w:r>
    </w:p>
    <w:p w:rsidR="00D7093B" w:rsidRPr="00D7093B" w:rsidRDefault="00D7093B" w:rsidP="00345148">
      <w:pPr>
        <w:autoSpaceDE w:val="0"/>
        <w:autoSpaceDN w:val="0"/>
        <w:ind w:right="96" w:firstLine="502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7093B" w:rsidRPr="00D7093B" w:rsidRDefault="00381159" w:rsidP="00381159">
      <w:pPr>
        <w:autoSpaceDE w:val="0"/>
        <w:autoSpaceDN w:val="0"/>
        <w:ind w:right="96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lastRenderedPageBreak/>
        <w:tab/>
      </w:r>
      <w:r w:rsidR="00D7093B" w:rsidRPr="00D7093B">
        <w:rPr>
          <w:rFonts w:ascii="Arial" w:hAnsi="Arial" w:cs="Arial"/>
          <w:sz w:val="22"/>
          <w:szCs w:val="22"/>
          <w:lang w:val="mk-MK"/>
        </w:rPr>
        <w:t xml:space="preserve">По успешно завршување на Програмата за стручно-дидактичка обука, менторот </w:t>
      </w:r>
      <w:r w:rsidR="00D7093B" w:rsidRPr="00D7093B">
        <w:rPr>
          <w:rFonts w:ascii="Arial" w:hAnsi="Arial" w:cs="Arial"/>
          <w:sz w:val="22"/>
          <w:szCs w:val="22"/>
          <w:lang w:val="ru-RU"/>
        </w:rPr>
        <w:t>стекнува знаења, вештини и се оспособува да:</w:t>
      </w:r>
    </w:p>
    <w:p w:rsidR="00D7093B" w:rsidRPr="00D7093B" w:rsidRDefault="00D7093B" w:rsidP="00D7093B">
      <w:pPr>
        <w:autoSpaceDE w:val="0"/>
        <w:autoSpaceDN w:val="0"/>
        <w:ind w:left="360" w:right="662"/>
        <w:jc w:val="both"/>
        <w:rPr>
          <w:rFonts w:ascii="Arial" w:hAnsi="Arial" w:cs="Arial"/>
          <w:sz w:val="22"/>
          <w:szCs w:val="22"/>
          <w:lang w:val="ru-RU"/>
        </w:rPr>
      </w:pP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 xml:space="preserve">го познава образовниот систем, регулативите и одговорностите на </w:t>
      </w:r>
      <w:r w:rsidRPr="00D7093B">
        <w:rPr>
          <w:rFonts w:ascii="Arial" w:hAnsi="Arial" w:cs="Arial"/>
          <w:sz w:val="22"/>
          <w:szCs w:val="22"/>
          <w:lang w:val="mk-MK"/>
        </w:rPr>
        <w:t>учениците/</w:t>
      </w:r>
      <w:r w:rsidRPr="00D7093B">
        <w:rPr>
          <w:rFonts w:ascii="Arial" w:hAnsi="Arial" w:cs="Arial"/>
          <w:sz w:val="22"/>
          <w:szCs w:val="22"/>
          <w:lang w:val="ru-RU"/>
        </w:rPr>
        <w:t>учесниците во обуката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 xml:space="preserve">им дава поддршка, </w:t>
      </w:r>
      <w:r w:rsidR="00097C78">
        <w:rPr>
          <w:rFonts w:ascii="Arial" w:hAnsi="Arial" w:cs="Arial"/>
          <w:sz w:val="22"/>
          <w:szCs w:val="22"/>
          <w:lang w:val="mk-MK"/>
        </w:rPr>
        <w:t xml:space="preserve">да 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ги мотивира и </w:t>
      </w:r>
      <w:r w:rsidR="00097C78">
        <w:rPr>
          <w:rFonts w:ascii="Arial" w:hAnsi="Arial" w:cs="Arial"/>
          <w:sz w:val="22"/>
          <w:szCs w:val="22"/>
          <w:lang w:val="mk-MK"/>
        </w:rPr>
        <w:t xml:space="preserve">да </w:t>
      </w:r>
      <w:r w:rsidRPr="00D7093B">
        <w:rPr>
          <w:rFonts w:ascii="Arial" w:hAnsi="Arial" w:cs="Arial"/>
          <w:sz w:val="22"/>
          <w:szCs w:val="22"/>
          <w:lang w:val="mk-MK"/>
        </w:rPr>
        <w:t>придонесува за целосно прифаќање и вклучување во активностите на практичната обука на сите ученици/учесници без разлика на нивната етничка, културна припадност</w:t>
      </w:r>
      <w:r w:rsidR="00097C78">
        <w:rPr>
          <w:rFonts w:ascii="Arial" w:hAnsi="Arial" w:cs="Arial"/>
          <w:sz w:val="22"/>
          <w:szCs w:val="22"/>
          <w:lang w:val="mk-MK"/>
        </w:rPr>
        <w:t xml:space="preserve"> и 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 нивна</w:t>
      </w:r>
      <w:r w:rsidR="00097C78">
        <w:rPr>
          <w:rFonts w:ascii="Arial" w:hAnsi="Arial" w:cs="Arial"/>
          <w:sz w:val="22"/>
          <w:szCs w:val="22"/>
          <w:lang w:val="mk-MK"/>
        </w:rPr>
        <w:t>та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 попреченост;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>има сознанија како да комуницира соодветно на возрасната група и како јасно да комуницира со учениците/учесниците со различна попреченост;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>изработува план за остварување на целите од Програмата за практична обука;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 xml:space="preserve">ги следи, евидентира и </w:t>
      </w:r>
      <w:r w:rsidR="00097C78">
        <w:rPr>
          <w:rFonts w:ascii="Arial" w:hAnsi="Arial" w:cs="Arial"/>
          <w:sz w:val="22"/>
          <w:szCs w:val="22"/>
          <w:lang w:val="ru-RU"/>
        </w:rPr>
        <w:t xml:space="preserve">да </w:t>
      </w:r>
      <w:r w:rsidRPr="00D7093B">
        <w:rPr>
          <w:rFonts w:ascii="Arial" w:hAnsi="Arial" w:cs="Arial"/>
          <w:sz w:val="22"/>
          <w:szCs w:val="22"/>
          <w:lang w:val="ru-RU"/>
        </w:rPr>
        <w:t xml:space="preserve">ги оценува </w:t>
      </w:r>
      <w:r w:rsidRPr="00D7093B">
        <w:rPr>
          <w:rFonts w:ascii="Arial" w:hAnsi="Arial" w:cs="Arial"/>
          <w:sz w:val="22"/>
          <w:szCs w:val="22"/>
          <w:lang w:val="mk-MK"/>
        </w:rPr>
        <w:t>учениците/</w:t>
      </w:r>
      <w:r w:rsidRPr="00D7093B">
        <w:rPr>
          <w:rFonts w:ascii="Arial" w:hAnsi="Arial" w:cs="Arial"/>
          <w:sz w:val="22"/>
          <w:szCs w:val="22"/>
          <w:lang w:val="ru-RU"/>
        </w:rPr>
        <w:t>учесниците во текот на практичната обука;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 xml:space="preserve">креира безбедно работно место и безбедна работна средина за обука на </w:t>
      </w:r>
      <w:r w:rsidRPr="00D7093B">
        <w:rPr>
          <w:rFonts w:ascii="Arial" w:hAnsi="Arial" w:cs="Arial"/>
          <w:sz w:val="22"/>
          <w:szCs w:val="22"/>
          <w:lang w:val="mk-MK"/>
        </w:rPr>
        <w:t>учениците/</w:t>
      </w:r>
      <w:r w:rsidRPr="00D7093B">
        <w:rPr>
          <w:rFonts w:ascii="Arial" w:hAnsi="Arial" w:cs="Arial"/>
          <w:sz w:val="22"/>
          <w:szCs w:val="22"/>
          <w:lang w:val="ru-RU"/>
        </w:rPr>
        <w:t>учесниците во обуката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ru-RU"/>
        </w:rPr>
        <w:t>врши обука на наставниците по стручно-теоретските предмети и практичната обука кај работодавачот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D7093B" w:rsidRPr="00D7093B" w:rsidRDefault="00D7093B" w:rsidP="00D7093B">
      <w:pPr>
        <w:numPr>
          <w:ilvl w:val="0"/>
          <w:numId w:val="7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>изработува семинарска работа за планирање на целите од Програмата за практична обука.</w:t>
      </w:r>
    </w:p>
    <w:p w:rsidR="00D7093B" w:rsidRPr="00D7093B" w:rsidRDefault="00D7093B" w:rsidP="00D7093B">
      <w:pPr>
        <w:autoSpaceDE w:val="0"/>
        <w:autoSpaceDN w:val="0"/>
        <w:ind w:left="360" w:right="662"/>
        <w:jc w:val="both"/>
        <w:rPr>
          <w:rFonts w:ascii="Arial" w:hAnsi="Arial" w:cs="Arial"/>
          <w:sz w:val="22"/>
          <w:szCs w:val="22"/>
          <w:lang w:val="mk-MK"/>
        </w:rPr>
      </w:pPr>
    </w:p>
    <w:p w:rsidR="000D6852" w:rsidRDefault="000D6852" w:rsidP="007C1FD3">
      <w:pPr>
        <w:pStyle w:val="NoSpacing"/>
        <w:jc w:val="both"/>
        <w:rPr>
          <w:rFonts w:ascii="Arial" w:hAnsi="Arial" w:cs="Arial"/>
          <w:i/>
          <w:color w:val="C00000"/>
          <w:sz w:val="22"/>
          <w:szCs w:val="22"/>
          <w:lang w:val="mk-MK"/>
        </w:rPr>
      </w:pPr>
    </w:p>
    <w:p w:rsidR="001C59B8" w:rsidRPr="00345148" w:rsidRDefault="002F1FB9" w:rsidP="007C1FD3">
      <w:pPr>
        <w:pStyle w:val="NoSpacing"/>
        <w:jc w:val="both"/>
        <w:rPr>
          <w:rFonts w:ascii="Arial" w:hAnsi="Arial" w:cs="Arial"/>
          <w:b/>
          <w:i/>
          <w:color w:val="C00000"/>
          <w:sz w:val="22"/>
          <w:szCs w:val="22"/>
          <w:lang w:val="mk-MK"/>
        </w:rPr>
      </w:pPr>
      <w:r w:rsidRPr="00345148">
        <w:rPr>
          <w:rFonts w:ascii="Arial" w:hAnsi="Arial" w:cs="Arial"/>
          <w:b/>
          <w:i/>
          <w:color w:val="C00000"/>
          <w:sz w:val="22"/>
          <w:szCs w:val="22"/>
          <w:lang w:val="mk-MK"/>
        </w:rPr>
        <w:t>*</w:t>
      </w:r>
      <w:r w:rsidR="007C1FD3" w:rsidRPr="00D7093B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345148">
        <w:rPr>
          <w:rFonts w:ascii="Arial" w:hAnsi="Arial" w:cs="Arial"/>
          <w:b/>
          <w:i/>
          <w:color w:val="C00000"/>
          <w:sz w:val="22"/>
          <w:szCs w:val="22"/>
          <w:lang w:val="mk-MK"/>
        </w:rPr>
        <w:t>Наставниот план и програма за стручно-дидактичка обука на обучувачите од работодавачите кај кои се реализира практичната обука ги одобри (донесе) министерот за образование и наука со Решение број 17-8909/1 од 9.6.2016 година.</w:t>
      </w:r>
    </w:p>
    <w:p w:rsidR="002F1FB9" w:rsidRDefault="002F1FB9" w:rsidP="007C1FD3">
      <w:pPr>
        <w:pStyle w:val="NoSpacing"/>
        <w:jc w:val="both"/>
        <w:rPr>
          <w:rFonts w:ascii="Arial" w:hAnsi="Arial" w:cs="Arial"/>
          <w:i/>
          <w:color w:val="C00000"/>
          <w:sz w:val="22"/>
          <w:szCs w:val="22"/>
          <w:lang w:val="mk-MK"/>
        </w:rPr>
      </w:pPr>
    </w:p>
    <w:p w:rsidR="002B3A68" w:rsidRPr="00D7093B" w:rsidRDefault="002B3A68" w:rsidP="007C1FD3">
      <w:pPr>
        <w:pStyle w:val="NoSpacing"/>
        <w:jc w:val="both"/>
        <w:rPr>
          <w:rFonts w:ascii="Arial" w:hAnsi="Arial" w:cs="Arial"/>
          <w:i/>
          <w:color w:val="C00000"/>
          <w:sz w:val="22"/>
          <w:szCs w:val="22"/>
          <w:lang w:val="mk-MK"/>
        </w:rPr>
      </w:pPr>
    </w:p>
    <w:p w:rsidR="0073770B" w:rsidRDefault="0073770B" w:rsidP="0073770B">
      <w:pPr>
        <w:autoSpaceDE w:val="0"/>
        <w:autoSpaceDN w:val="0"/>
        <w:ind w:right="662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  <w:r w:rsidRPr="00D7093B">
        <w:rPr>
          <w:rFonts w:ascii="Arial" w:hAnsi="Arial" w:cs="Arial"/>
          <w:b/>
          <w:bCs/>
          <w:sz w:val="22"/>
          <w:szCs w:val="22"/>
          <w:u w:val="single"/>
          <w:lang w:val="mk-MK"/>
        </w:rPr>
        <w:t>Информации за организираноста на обуката:</w:t>
      </w:r>
    </w:p>
    <w:p w:rsidR="0073770B" w:rsidRPr="00D7093B" w:rsidRDefault="0073770B" w:rsidP="0073770B">
      <w:pPr>
        <w:autoSpaceDE w:val="0"/>
        <w:autoSpaceDN w:val="0"/>
        <w:ind w:right="662" w:firstLine="720"/>
        <w:jc w:val="both"/>
        <w:rPr>
          <w:rFonts w:ascii="Arial" w:hAnsi="Arial" w:cs="Arial"/>
          <w:b/>
          <w:bCs/>
          <w:sz w:val="22"/>
          <w:szCs w:val="22"/>
          <w:u w:val="single"/>
          <w:lang w:val="mk-MK"/>
        </w:rPr>
      </w:pPr>
    </w:p>
    <w:p w:rsidR="0073770B" w:rsidRPr="00D7093B" w:rsidRDefault="0073770B" w:rsidP="0073770B">
      <w:pPr>
        <w:numPr>
          <w:ilvl w:val="0"/>
          <w:numId w:val="2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>времетраење на обуката: три дена во траење од вкупно 2</w:t>
      </w:r>
      <w:r w:rsidR="002B3A68">
        <w:rPr>
          <w:rFonts w:ascii="Arial" w:hAnsi="Arial" w:cs="Arial"/>
          <w:sz w:val="22"/>
          <w:szCs w:val="22"/>
          <w:lang w:val="mk-MK"/>
        </w:rPr>
        <w:t>2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 часа;</w:t>
      </w:r>
    </w:p>
    <w:p w:rsidR="0073770B" w:rsidRPr="00D7093B" w:rsidRDefault="0073770B" w:rsidP="0073770B">
      <w:pPr>
        <w:numPr>
          <w:ilvl w:val="0"/>
          <w:numId w:val="2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 xml:space="preserve">по завршување на обуката, кандидатите ќе се стекнат со Сертификат за успешно завршена стручно-дидактичка обука на обучувачите од работодавачите кај кои се реализира практичната обука, издаден од Стопанската комора на </w:t>
      </w:r>
      <w:r w:rsidR="00D46DDC">
        <w:rPr>
          <w:rFonts w:ascii="Arial" w:hAnsi="Arial" w:cs="Arial"/>
          <w:sz w:val="22"/>
          <w:szCs w:val="22"/>
          <w:lang w:val="mk-MK"/>
        </w:rPr>
        <w:t xml:space="preserve">Северна </w:t>
      </w:r>
      <w:r w:rsidRPr="00D7093B">
        <w:rPr>
          <w:rFonts w:ascii="Arial" w:hAnsi="Arial" w:cs="Arial"/>
          <w:sz w:val="22"/>
          <w:szCs w:val="22"/>
          <w:lang w:val="mk-MK"/>
        </w:rPr>
        <w:t xml:space="preserve">Македонија и </w:t>
      </w:r>
      <w:bookmarkStart w:id="0" w:name="_GoBack"/>
      <w:bookmarkEnd w:id="0"/>
      <w:r w:rsidR="00B92A3E" w:rsidRPr="00B92A3E">
        <w:rPr>
          <w:rFonts w:ascii="Arial" w:hAnsi="Arial" w:cs="Arial"/>
          <w:sz w:val="22"/>
          <w:szCs w:val="22"/>
          <w:lang w:val="mk-MK"/>
        </w:rPr>
        <w:t>Ц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ентарот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за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развој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на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стручното</w:t>
      </w:r>
      <w:r w:rsidR="00B92A3E" w:rsidRPr="00B92A3E">
        <w:rPr>
          <w:rFonts w:ascii="Arial" w:hAnsi="Arial" w:cs="Arial"/>
          <w:sz w:val="22"/>
          <w:szCs w:val="22"/>
          <w:lang w:val="mk-MK"/>
        </w:rPr>
        <w:t xml:space="preserve"> </w:t>
      </w:r>
      <w:r w:rsidR="00B92A3E" w:rsidRPr="00B92A3E">
        <w:rPr>
          <w:rFonts w:ascii="Arial" w:hAnsi="Arial" w:cs="Arial" w:hint="eastAsia"/>
          <w:sz w:val="22"/>
          <w:szCs w:val="22"/>
          <w:lang w:val="mk-MK"/>
        </w:rPr>
        <w:t>образование</w:t>
      </w:r>
      <w:r>
        <w:rPr>
          <w:rFonts w:ascii="Arial" w:hAnsi="Arial" w:cs="Arial"/>
          <w:sz w:val="22"/>
          <w:szCs w:val="22"/>
          <w:lang w:val="mk-MK"/>
        </w:rPr>
        <w:t>;</w:t>
      </w:r>
    </w:p>
    <w:p w:rsidR="0073770B" w:rsidRDefault="0073770B" w:rsidP="0073770B">
      <w:pPr>
        <w:numPr>
          <w:ilvl w:val="0"/>
          <w:numId w:val="2"/>
        </w:numPr>
        <w:autoSpaceDE w:val="0"/>
        <w:autoSpaceDN w:val="0"/>
        <w:ind w:right="662"/>
        <w:jc w:val="both"/>
        <w:rPr>
          <w:rFonts w:ascii="Arial" w:hAnsi="Arial" w:cs="Arial"/>
          <w:sz w:val="22"/>
          <w:szCs w:val="22"/>
          <w:lang w:val="mk-MK"/>
        </w:rPr>
      </w:pPr>
      <w:r w:rsidRPr="00D7093B">
        <w:rPr>
          <w:rFonts w:ascii="Arial" w:hAnsi="Arial" w:cs="Arial"/>
          <w:sz w:val="22"/>
          <w:szCs w:val="22"/>
          <w:lang w:val="mk-MK"/>
        </w:rPr>
        <w:t>обезбеден работен материјал</w:t>
      </w:r>
      <w:r w:rsidR="00F50A44">
        <w:rPr>
          <w:rFonts w:ascii="Arial" w:hAnsi="Arial" w:cs="Arial"/>
          <w:sz w:val="22"/>
          <w:szCs w:val="22"/>
          <w:lang w:val="mk-MK"/>
        </w:rPr>
        <w:t xml:space="preserve"> кој ќе ви биде доставен на маил</w:t>
      </w:r>
      <w:r w:rsidRPr="00D7093B">
        <w:rPr>
          <w:rFonts w:ascii="Arial" w:hAnsi="Arial" w:cs="Arial"/>
          <w:sz w:val="22"/>
          <w:szCs w:val="22"/>
          <w:lang w:val="mk-MK"/>
        </w:rPr>
        <w:t>;</w:t>
      </w:r>
    </w:p>
    <w:p w:rsidR="001728EA" w:rsidRDefault="001728EA" w:rsidP="0073770B">
      <w:pPr>
        <w:autoSpaceDE w:val="0"/>
        <w:autoSpaceDN w:val="0"/>
        <w:adjustRightInd w:val="0"/>
        <w:ind w:right="96"/>
        <w:rPr>
          <w:rFonts w:ascii="Arial" w:hAnsi="Arial" w:cs="Arial"/>
          <w:b/>
          <w:sz w:val="22"/>
          <w:szCs w:val="22"/>
          <w:lang w:val="mk-MK"/>
        </w:rPr>
      </w:pPr>
    </w:p>
    <w:p w:rsidR="001728EA" w:rsidRPr="00F36928" w:rsidRDefault="001728EA" w:rsidP="007C1FD3">
      <w:pPr>
        <w:pStyle w:val="NoSpacing"/>
        <w:jc w:val="both"/>
        <w:rPr>
          <w:rFonts w:ascii="Arial" w:hAnsi="Arial" w:cs="Arial"/>
          <w:b/>
          <w:i/>
          <w:color w:val="C00000"/>
          <w:szCs w:val="24"/>
          <w:u w:val="single"/>
          <w:lang w:val="mk-MK"/>
        </w:rPr>
      </w:pPr>
    </w:p>
    <w:p w:rsidR="002F1FB9" w:rsidRPr="00F36928" w:rsidRDefault="00F93795" w:rsidP="00D46DDC">
      <w:pPr>
        <w:pStyle w:val="NoSpacing"/>
        <w:jc w:val="both"/>
        <w:rPr>
          <w:rFonts w:ascii="Arial" w:hAnsi="Arial" w:cs="Arial"/>
          <w:color w:val="FF0000"/>
          <w:szCs w:val="24"/>
          <w:u w:val="single"/>
          <w:lang w:val="mk-MK"/>
        </w:rPr>
      </w:pPr>
      <w:r w:rsidRPr="00F36928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>Обуката е задолжителна</w:t>
      </w:r>
      <w:r w:rsidR="00F50A44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>, бројот на местата е органичен и затоа ве молиме вашата пријав</w:t>
      </w:r>
      <w:r w:rsidR="0083650B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 xml:space="preserve">а да ја доставите најдоцна до </w:t>
      </w:r>
      <w:r w:rsidR="00E93F60">
        <w:rPr>
          <w:rFonts w:ascii="Arial" w:hAnsi="Arial" w:cs="Arial"/>
          <w:b/>
          <w:i/>
          <w:color w:val="C00000"/>
          <w:szCs w:val="24"/>
          <w:u w:val="single"/>
        </w:rPr>
        <w:t>12.2.2026</w:t>
      </w:r>
      <w:r w:rsidRPr="00F36928">
        <w:rPr>
          <w:rFonts w:ascii="Arial" w:hAnsi="Arial" w:cs="Arial"/>
          <w:b/>
          <w:i/>
          <w:color w:val="C00000"/>
          <w:szCs w:val="24"/>
          <w:u w:val="single"/>
          <w:lang w:val="mk-MK"/>
        </w:rPr>
        <w:t xml:space="preserve"> година.</w:t>
      </w:r>
    </w:p>
    <w:sectPr w:rsidR="002F1FB9" w:rsidRPr="00F36928" w:rsidSect="0073770B">
      <w:pgSz w:w="11907" w:h="16840" w:code="9"/>
      <w:pgMar w:top="85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541" w:rsidRDefault="00416541" w:rsidP="002B4386">
      <w:r>
        <w:separator/>
      </w:r>
    </w:p>
  </w:endnote>
  <w:endnote w:type="continuationSeparator" w:id="0">
    <w:p w:rsidR="00416541" w:rsidRDefault="00416541" w:rsidP="002B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MAC C Swiss">
    <w:altName w:val="Times New Roman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541" w:rsidRDefault="00416541" w:rsidP="002B4386">
      <w:r>
        <w:separator/>
      </w:r>
    </w:p>
  </w:footnote>
  <w:footnote w:type="continuationSeparator" w:id="0">
    <w:p w:rsidR="00416541" w:rsidRDefault="00416541" w:rsidP="002B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20DD"/>
    <w:multiLevelType w:val="hybridMultilevel"/>
    <w:tmpl w:val="14488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1AB"/>
    <w:multiLevelType w:val="hybridMultilevel"/>
    <w:tmpl w:val="1CF8E086"/>
    <w:lvl w:ilvl="0" w:tplc="4B427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47A5F"/>
    <w:multiLevelType w:val="hybridMultilevel"/>
    <w:tmpl w:val="7032D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937D9"/>
    <w:multiLevelType w:val="hybridMultilevel"/>
    <w:tmpl w:val="7BBC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72FA"/>
    <w:multiLevelType w:val="hybridMultilevel"/>
    <w:tmpl w:val="7CCE80E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902C6"/>
    <w:multiLevelType w:val="hybridMultilevel"/>
    <w:tmpl w:val="4B2EA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B4D98"/>
    <w:multiLevelType w:val="hybridMultilevel"/>
    <w:tmpl w:val="151AE1AE"/>
    <w:lvl w:ilvl="0" w:tplc="10E234E4">
      <w:start w:val="1"/>
      <w:numFmt w:val="bullet"/>
      <w:lvlText w:val="-"/>
      <w:lvlJc w:val="left"/>
      <w:pPr>
        <w:ind w:left="720" w:hanging="360"/>
      </w:pPr>
      <w:rPr>
        <w:rFonts w:ascii="Tw Cen MT" w:hAnsi="Tw Cen MT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A78FB"/>
    <w:multiLevelType w:val="hybridMultilevel"/>
    <w:tmpl w:val="2F1A6374"/>
    <w:lvl w:ilvl="0" w:tplc="D62E28F2">
      <w:start w:val="1"/>
      <w:numFmt w:val="decimal"/>
      <w:lvlText w:val="%1."/>
      <w:lvlJc w:val="left"/>
      <w:pPr>
        <w:ind w:left="742" w:hanging="360"/>
      </w:pPr>
    </w:lvl>
    <w:lvl w:ilvl="1" w:tplc="042F0019">
      <w:start w:val="1"/>
      <w:numFmt w:val="lowerLetter"/>
      <w:lvlText w:val="%2."/>
      <w:lvlJc w:val="left"/>
      <w:pPr>
        <w:ind w:left="1462" w:hanging="360"/>
      </w:pPr>
    </w:lvl>
    <w:lvl w:ilvl="2" w:tplc="042F001B">
      <w:start w:val="1"/>
      <w:numFmt w:val="lowerRoman"/>
      <w:lvlText w:val="%3."/>
      <w:lvlJc w:val="right"/>
      <w:pPr>
        <w:ind w:left="2182" w:hanging="180"/>
      </w:pPr>
    </w:lvl>
    <w:lvl w:ilvl="3" w:tplc="042F000F">
      <w:start w:val="1"/>
      <w:numFmt w:val="decimal"/>
      <w:lvlText w:val="%4."/>
      <w:lvlJc w:val="left"/>
      <w:pPr>
        <w:ind w:left="2902" w:hanging="360"/>
      </w:pPr>
    </w:lvl>
    <w:lvl w:ilvl="4" w:tplc="042F0019">
      <w:start w:val="1"/>
      <w:numFmt w:val="lowerLetter"/>
      <w:lvlText w:val="%5."/>
      <w:lvlJc w:val="left"/>
      <w:pPr>
        <w:ind w:left="3622" w:hanging="360"/>
      </w:pPr>
    </w:lvl>
    <w:lvl w:ilvl="5" w:tplc="042F001B">
      <w:start w:val="1"/>
      <w:numFmt w:val="lowerRoman"/>
      <w:lvlText w:val="%6."/>
      <w:lvlJc w:val="right"/>
      <w:pPr>
        <w:ind w:left="4342" w:hanging="180"/>
      </w:pPr>
    </w:lvl>
    <w:lvl w:ilvl="6" w:tplc="042F000F">
      <w:start w:val="1"/>
      <w:numFmt w:val="decimal"/>
      <w:lvlText w:val="%7."/>
      <w:lvlJc w:val="left"/>
      <w:pPr>
        <w:ind w:left="5062" w:hanging="360"/>
      </w:pPr>
    </w:lvl>
    <w:lvl w:ilvl="7" w:tplc="042F0019">
      <w:start w:val="1"/>
      <w:numFmt w:val="lowerLetter"/>
      <w:lvlText w:val="%8."/>
      <w:lvlJc w:val="left"/>
      <w:pPr>
        <w:ind w:left="5782" w:hanging="360"/>
      </w:pPr>
    </w:lvl>
    <w:lvl w:ilvl="8" w:tplc="042F001B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34"/>
    <w:rsid w:val="00021B9C"/>
    <w:rsid w:val="00024B7F"/>
    <w:rsid w:val="0002609A"/>
    <w:rsid w:val="000278A4"/>
    <w:rsid w:val="00032953"/>
    <w:rsid w:val="00032E8D"/>
    <w:rsid w:val="000378BB"/>
    <w:rsid w:val="00040D04"/>
    <w:rsid w:val="00064A3D"/>
    <w:rsid w:val="000846E9"/>
    <w:rsid w:val="00097C78"/>
    <w:rsid w:val="000B04EF"/>
    <w:rsid w:val="000C61A6"/>
    <w:rsid w:val="000D6852"/>
    <w:rsid w:val="000E4791"/>
    <w:rsid w:val="000F2EB0"/>
    <w:rsid w:val="000F6029"/>
    <w:rsid w:val="00134BA6"/>
    <w:rsid w:val="001421F7"/>
    <w:rsid w:val="001728EA"/>
    <w:rsid w:val="00197CCB"/>
    <w:rsid w:val="001A06C4"/>
    <w:rsid w:val="001A2008"/>
    <w:rsid w:val="001C34C4"/>
    <w:rsid w:val="001C59B8"/>
    <w:rsid w:val="001E53E9"/>
    <w:rsid w:val="00211CE8"/>
    <w:rsid w:val="00214C57"/>
    <w:rsid w:val="00215E2E"/>
    <w:rsid w:val="00234E2B"/>
    <w:rsid w:val="0024080F"/>
    <w:rsid w:val="00264EB4"/>
    <w:rsid w:val="00266B12"/>
    <w:rsid w:val="00273991"/>
    <w:rsid w:val="002B3A68"/>
    <w:rsid w:val="002B4386"/>
    <w:rsid w:val="002B5DB0"/>
    <w:rsid w:val="002D2F62"/>
    <w:rsid w:val="002F1FB9"/>
    <w:rsid w:val="0030215B"/>
    <w:rsid w:val="00340D92"/>
    <w:rsid w:val="00345148"/>
    <w:rsid w:val="0034576F"/>
    <w:rsid w:val="0036437C"/>
    <w:rsid w:val="00381159"/>
    <w:rsid w:val="003902F8"/>
    <w:rsid w:val="003C2B11"/>
    <w:rsid w:val="003C517B"/>
    <w:rsid w:val="003C7FCA"/>
    <w:rsid w:val="003D330C"/>
    <w:rsid w:val="003E3A37"/>
    <w:rsid w:val="003E4CD2"/>
    <w:rsid w:val="00416541"/>
    <w:rsid w:val="0043404B"/>
    <w:rsid w:val="004361C5"/>
    <w:rsid w:val="004407A0"/>
    <w:rsid w:val="00456252"/>
    <w:rsid w:val="004813E6"/>
    <w:rsid w:val="004A3C47"/>
    <w:rsid w:val="004D173E"/>
    <w:rsid w:val="004E2316"/>
    <w:rsid w:val="004E3067"/>
    <w:rsid w:val="004F4E72"/>
    <w:rsid w:val="005208AE"/>
    <w:rsid w:val="0052415E"/>
    <w:rsid w:val="00525DFC"/>
    <w:rsid w:val="00556D86"/>
    <w:rsid w:val="00564DB3"/>
    <w:rsid w:val="00581A33"/>
    <w:rsid w:val="00592A59"/>
    <w:rsid w:val="005A2F65"/>
    <w:rsid w:val="005E1633"/>
    <w:rsid w:val="006073C5"/>
    <w:rsid w:val="00626192"/>
    <w:rsid w:val="0064135D"/>
    <w:rsid w:val="006560E2"/>
    <w:rsid w:val="00665439"/>
    <w:rsid w:val="0069788D"/>
    <w:rsid w:val="006A28CB"/>
    <w:rsid w:val="006C2F15"/>
    <w:rsid w:val="006D63F2"/>
    <w:rsid w:val="006F3E3E"/>
    <w:rsid w:val="007020B7"/>
    <w:rsid w:val="0071258D"/>
    <w:rsid w:val="00721D1C"/>
    <w:rsid w:val="00735671"/>
    <w:rsid w:val="0073770B"/>
    <w:rsid w:val="0074288D"/>
    <w:rsid w:val="00746D01"/>
    <w:rsid w:val="0079388E"/>
    <w:rsid w:val="00796C95"/>
    <w:rsid w:val="007B48AE"/>
    <w:rsid w:val="007B559B"/>
    <w:rsid w:val="007C1FD3"/>
    <w:rsid w:val="007E2047"/>
    <w:rsid w:val="007E62D7"/>
    <w:rsid w:val="007F70E7"/>
    <w:rsid w:val="008032E9"/>
    <w:rsid w:val="00805DEB"/>
    <w:rsid w:val="00822AAF"/>
    <w:rsid w:val="0083650B"/>
    <w:rsid w:val="008665BA"/>
    <w:rsid w:val="0086726D"/>
    <w:rsid w:val="008714EC"/>
    <w:rsid w:val="008718CD"/>
    <w:rsid w:val="00886866"/>
    <w:rsid w:val="00886B5B"/>
    <w:rsid w:val="00895F66"/>
    <w:rsid w:val="008A20E6"/>
    <w:rsid w:val="008D1DD6"/>
    <w:rsid w:val="008F37E9"/>
    <w:rsid w:val="008F4093"/>
    <w:rsid w:val="00904188"/>
    <w:rsid w:val="0090743A"/>
    <w:rsid w:val="00932620"/>
    <w:rsid w:val="0094228C"/>
    <w:rsid w:val="0096418B"/>
    <w:rsid w:val="00964946"/>
    <w:rsid w:val="009657AF"/>
    <w:rsid w:val="00974CE4"/>
    <w:rsid w:val="00995CE3"/>
    <w:rsid w:val="009D08DA"/>
    <w:rsid w:val="009E38B9"/>
    <w:rsid w:val="009E3ACB"/>
    <w:rsid w:val="00A00F5B"/>
    <w:rsid w:val="00A05E57"/>
    <w:rsid w:val="00A071D7"/>
    <w:rsid w:val="00A14F44"/>
    <w:rsid w:val="00A50D69"/>
    <w:rsid w:val="00A853D6"/>
    <w:rsid w:val="00AB41DE"/>
    <w:rsid w:val="00AD3CB3"/>
    <w:rsid w:val="00AD5417"/>
    <w:rsid w:val="00AF7F11"/>
    <w:rsid w:val="00B13323"/>
    <w:rsid w:val="00B16760"/>
    <w:rsid w:val="00B62681"/>
    <w:rsid w:val="00B8658C"/>
    <w:rsid w:val="00B92A3E"/>
    <w:rsid w:val="00C009A6"/>
    <w:rsid w:val="00C0364F"/>
    <w:rsid w:val="00C16A2E"/>
    <w:rsid w:val="00C648B1"/>
    <w:rsid w:val="00C81F68"/>
    <w:rsid w:val="00C8529D"/>
    <w:rsid w:val="00C869E2"/>
    <w:rsid w:val="00C91624"/>
    <w:rsid w:val="00C971C3"/>
    <w:rsid w:val="00CC6FF0"/>
    <w:rsid w:val="00CD7A6B"/>
    <w:rsid w:val="00D01F72"/>
    <w:rsid w:val="00D36765"/>
    <w:rsid w:val="00D46DDC"/>
    <w:rsid w:val="00D525CF"/>
    <w:rsid w:val="00D52FE3"/>
    <w:rsid w:val="00D7093B"/>
    <w:rsid w:val="00D82AA1"/>
    <w:rsid w:val="00D83863"/>
    <w:rsid w:val="00DB42E3"/>
    <w:rsid w:val="00DB6D89"/>
    <w:rsid w:val="00DB79DD"/>
    <w:rsid w:val="00DC1EC8"/>
    <w:rsid w:val="00DD3AB3"/>
    <w:rsid w:val="00DE0634"/>
    <w:rsid w:val="00E01532"/>
    <w:rsid w:val="00E14DAD"/>
    <w:rsid w:val="00E22192"/>
    <w:rsid w:val="00E33510"/>
    <w:rsid w:val="00E53372"/>
    <w:rsid w:val="00E53A5F"/>
    <w:rsid w:val="00E7687C"/>
    <w:rsid w:val="00E93F60"/>
    <w:rsid w:val="00EB21F6"/>
    <w:rsid w:val="00EC2C56"/>
    <w:rsid w:val="00EC540F"/>
    <w:rsid w:val="00ED2373"/>
    <w:rsid w:val="00F176C5"/>
    <w:rsid w:val="00F30D49"/>
    <w:rsid w:val="00F31F46"/>
    <w:rsid w:val="00F32AE5"/>
    <w:rsid w:val="00F36928"/>
    <w:rsid w:val="00F5098E"/>
    <w:rsid w:val="00F50A44"/>
    <w:rsid w:val="00F670C9"/>
    <w:rsid w:val="00F67959"/>
    <w:rsid w:val="00F679DF"/>
    <w:rsid w:val="00F93795"/>
    <w:rsid w:val="00FA14D5"/>
    <w:rsid w:val="00FB5F70"/>
    <w:rsid w:val="00FD5AE1"/>
    <w:rsid w:val="00FE31D2"/>
    <w:rsid w:val="00FE56A7"/>
    <w:rsid w:val="00FE70F6"/>
    <w:rsid w:val="00FF416A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B8233"/>
  <w15:docId w15:val="{845794FA-5D4B-43D1-966A-3A02623F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34"/>
    <w:pPr>
      <w:spacing w:after="0" w:line="240" w:lineRule="auto"/>
    </w:pPr>
    <w:rPr>
      <w:rFonts w:ascii="MAC C Times" w:eastAsia="Times New Roman" w:hAnsi="MAC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634"/>
    <w:pPr>
      <w:keepNext/>
      <w:outlineLvl w:val="0"/>
    </w:pPr>
    <w:rPr>
      <w:rFonts w:ascii="MAC C Swiss" w:hAnsi="MAC C Swiss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634"/>
    <w:rPr>
      <w:rFonts w:ascii="MAC C Swiss" w:eastAsia="Times New Roman" w:hAnsi="MAC C Swiss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E0634"/>
    <w:pPr>
      <w:ind w:left="720"/>
      <w:contextualSpacing/>
    </w:pPr>
  </w:style>
  <w:style w:type="table" w:styleId="TableGrid">
    <w:name w:val="Table Grid"/>
    <w:basedOn w:val="TableNormal"/>
    <w:uiPriority w:val="59"/>
    <w:rsid w:val="009E3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665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43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386"/>
    <w:rPr>
      <w:rFonts w:ascii="MAC C Times" w:eastAsia="Times New Roman" w:hAnsi="MAC C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3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386"/>
    <w:rPr>
      <w:rFonts w:ascii="MAC C Times" w:eastAsia="Times New Roman" w:hAnsi="MAC C Times" w:cs="Times New Roman"/>
      <w:sz w:val="24"/>
      <w:szCs w:val="20"/>
    </w:rPr>
  </w:style>
  <w:style w:type="paragraph" w:styleId="NoSpacing">
    <w:name w:val="No Spacing"/>
    <w:uiPriority w:val="1"/>
    <w:qFormat/>
    <w:rsid w:val="004D173E"/>
    <w:pPr>
      <w:spacing w:after="0" w:line="240" w:lineRule="auto"/>
    </w:pPr>
    <w:rPr>
      <w:rFonts w:ascii="MAC C Times" w:eastAsia="Times New Roman" w:hAnsi="MAC C Times" w:cs="Times New Roman"/>
      <w:sz w:val="24"/>
      <w:szCs w:val="20"/>
    </w:rPr>
  </w:style>
  <w:style w:type="paragraph" w:styleId="FootnoteText">
    <w:name w:val="footnote text"/>
    <w:aliases w:val="Footnote Text Char Char Char,single space,footnote text Char,Fußnote,Footnote,WB-Fußnotentext,WB-Fußnotentext Char Char,Fußnotentext Char,footnote text,Footnote Text Char Char, Char1 Char,Footnote Char1"/>
    <w:basedOn w:val="Normal"/>
    <w:link w:val="FootnoteTextChar"/>
    <w:uiPriority w:val="99"/>
    <w:rsid w:val="002F1FB9"/>
    <w:rPr>
      <w:rFonts w:ascii="Times New Roman" w:hAnsi="Times New Roman"/>
      <w:sz w:val="20"/>
      <w:lang w:val="en-GB"/>
    </w:rPr>
  </w:style>
  <w:style w:type="character" w:customStyle="1" w:styleId="FootnoteTextChar">
    <w:name w:val="Footnote Text Char"/>
    <w:aliases w:val="Footnote Text Char Char Char Char,single space Char,footnote text Char Char,Fußnote Char,Footnote Char,WB-Fußnotentext Char,WB-Fußnotentext Char Char Char,Fußnotentext Char Char,footnote text Char1,Footnote Text Char Char Char1"/>
    <w:basedOn w:val="DefaultParagraphFont"/>
    <w:link w:val="FootnoteText"/>
    <w:uiPriority w:val="99"/>
    <w:rsid w:val="002F1F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nhideWhenUsed/>
    <w:rsid w:val="002F1F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6C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555F9-9BFD-4BE3-91CC-AA07897D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Andrievska-Eftimova</dc:creator>
  <cp:lastModifiedBy>Elizabeta Andrievska-Eftimova</cp:lastModifiedBy>
  <cp:revision>3</cp:revision>
  <cp:lastPrinted>2021-09-29T05:56:00Z</cp:lastPrinted>
  <dcterms:created xsi:type="dcterms:W3CDTF">2026-02-03T09:50:00Z</dcterms:created>
  <dcterms:modified xsi:type="dcterms:W3CDTF">2026-02-03T10:37:00Z</dcterms:modified>
</cp:coreProperties>
</file>